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59" w:rsidRPr="00193E59" w:rsidRDefault="00193E59" w:rsidP="00193E59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pl-PL"/>
        </w:rPr>
      </w:pPr>
      <w:r w:rsidRPr="00193E59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pl-PL"/>
        </w:rPr>
        <w:t>CECHOWANIE DRZEW W LASACH NIE STANOWIĄCYCH WŁASNOŚCI SKARBU PAŃSTWA</w:t>
      </w:r>
    </w:p>
    <w:p w:rsidR="00193E59" w:rsidRPr="00193E59" w:rsidRDefault="00193E59" w:rsidP="00193E5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</w:pPr>
      <w:r w:rsidRPr="00193E59"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  <w:t> </w:t>
      </w:r>
    </w:p>
    <w:p w:rsidR="00193E59" w:rsidRPr="00193E59" w:rsidRDefault="00193E59" w:rsidP="00193E59">
      <w:pPr>
        <w:shd w:val="clear" w:color="auto" w:fill="FFFFFF"/>
        <w:spacing w:before="180" w:after="180" w:line="300" w:lineRule="atLeast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pl-PL"/>
        </w:rPr>
      </w:pPr>
      <w:r w:rsidRPr="00193E59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pl-PL"/>
        </w:rPr>
        <w:t>Spis treści</w:t>
      </w:r>
    </w:p>
    <w:p w:rsidR="00193E59" w:rsidRPr="00193E59" w:rsidRDefault="00193E59" w:rsidP="00193E59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hyperlink r:id="rId6" w:history="1">
        <w:r w:rsidRPr="00193E59">
          <w:rPr>
            <w:rFonts w:ascii="Helvetica" w:eastAsia="Times New Roman" w:hAnsi="Helvetica" w:cs="Helvetica"/>
            <w:color w:val="555555"/>
            <w:sz w:val="20"/>
            <w:szCs w:val="20"/>
            <w:u w:val="single"/>
            <w:bdr w:val="single" w:sz="6" w:space="6" w:color="DDDDDD" w:frame="1"/>
            <w:shd w:val="clear" w:color="auto" w:fill="FFFFFF"/>
            <w:lang w:eastAsia="pl-PL"/>
          </w:rPr>
          <w:t>CECHOWANIE DRZEW W LASACH NIE STANOWIĄCYCH WŁASNOŚCI SKARBU PAŃSTWA</w:t>
        </w:r>
      </w:hyperlink>
    </w:p>
    <w:p w:rsidR="00193E59" w:rsidRPr="00193E59" w:rsidRDefault="00193E59" w:rsidP="00193E59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hyperlink r:id="rId7" w:history="1">
        <w:r w:rsidRPr="00193E59">
          <w:rPr>
            <w:rFonts w:ascii="Helvetica" w:eastAsia="Times New Roman" w:hAnsi="Helvetica" w:cs="Helvetica"/>
            <w:color w:val="000000"/>
            <w:sz w:val="20"/>
            <w:szCs w:val="20"/>
            <w:u w:val="single"/>
            <w:bdr w:val="single" w:sz="6" w:space="6" w:color="DDDDDD" w:frame="1"/>
            <w:lang w:eastAsia="pl-PL"/>
          </w:rPr>
          <w:t>Pobierz załącznik</w:t>
        </w:r>
      </w:hyperlink>
    </w:p>
    <w:p w:rsidR="00193E59" w:rsidRPr="00193E59" w:rsidRDefault="00193E59" w:rsidP="00193E59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hyperlink r:id="rId8" w:history="1">
        <w:r w:rsidRPr="00193E59">
          <w:rPr>
            <w:rFonts w:ascii="Helvetica" w:eastAsia="Times New Roman" w:hAnsi="Helvetica" w:cs="Helvetica"/>
            <w:color w:val="000000"/>
            <w:sz w:val="20"/>
            <w:szCs w:val="20"/>
            <w:u w:val="single"/>
            <w:bdr w:val="single" w:sz="6" w:space="6" w:color="DDDDDD" w:frame="1"/>
            <w:lang w:eastAsia="pl-PL"/>
          </w:rPr>
          <w:t>Wszystkie strony</w:t>
        </w:r>
      </w:hyperlink>
    </w:p>
    <w:p w:rsidR="00193E59" w:rsidRPr="00193E59" w:rsidRDefault="00193E59" w:rsidP="00193E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193E59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Strona 1 z 2</w:t>
      </w:r>
    </w:p>
    <w:p w:rsidR="00193E59" w:rsidRPr="00193E59" w:rsidRDefault="00193E59" w:rsidP="00193E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193E59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Karta Nr 6/WŚ</w:t>
      </w: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193E59" w:rsidRPr="00193E59" w:rsidTr="00193E59">
        <w:trPr>
          <w:trHeight w:val="322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Usługa: cechowanie drewna w lasach nie stanowiących własności Skarbu Państwa</w:t>
            </w:r>
          </w:p>
        </w:tc>
      </w:tr>
      <w:tr w:rsidR="00193E59" w:rsidRPr="00193E59" w:rsidTr="00193E59">
        <w:trPr>
          <w:trHeight w:val="1249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Podstawa prawna:</w:t>
            </w:r>
          </w:p>
          <w:p w:rsidR="00193E59" w:rsidRPr="00193E59" w:rsidRDefault="00193E59" w:rsidP="001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14 czerwca 1960 r. – Kodeks postępowania administracyjnego </w:t>
            </w:r>
          </w:p>
          <w:p w:rsidR="00193E59" w:rsidRPr="00193E59" w:rsidRDefault="00193E59" w:rsidP="001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28 września 1991 r. o lasach </w:t>
            </w:r>
          </w:p>
          <w:p w:rsidR="00193E59" w:rsidRPr="00193E59" w:rsidRDefault="00193E59" w:rsidP="001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dzenie </w:t>
            </w:r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Ministra Ochrony Środowiska, Zasobów Naturalnych i Leśnictwa </w:t>
            </w:r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dnia 24 lutego 1998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93E59" w:rsidRPr="00193E59" w:rsidTr="00193E59">
        <w:trPr>
          <w:trHeight w:val="1164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Wymagane dokumenty:</w:t>
            </w:r>
          </w:p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Wniosek w dokumentach załączonych</w:t>
            </w:r>
            <w:r w:rsidRPr="0019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, w pokoju nr 001 lub u leśniczego. Wniosek winien być podpisany przez właściciela lub współwłaścicieli jeżeli tacy występują.</w:t>
            </w:r>
          </w:p>
        </w:tc>
      </w:tr>
      <w:tr w:rsidR="00193E59" w:rsidRPr="00193E59" w:rsidTr="00193E59">
        <w:trPr>
          <w:trHeight w:val="705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19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Opłata:</w:t>
            </w:r>
          </w:p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wymagana</w:t>
            </w:r>
          </w:p>
        </w:tc>
      </w:tr>
      <w:bookmarkEnd w:id="0"/>
      <w:tr w:rsidR="00193E59" w:rsidRPr="00193E59" w:rsidTr="00193E59">
        <w:trPr>
          <w:trHeight w:val="937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Przewidywany termin załatwienia sprawy:</w:t>
            </w:r>
          </w:p>
          <w:p w:rsidR="00193E59" w:rsidRPr="00193E59" w:rsidRDefault="00193E59" w:rsidP="001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Sprawy załatwia się niezwłocznie, a wymagające postępowania wyjaśniającego nie </w:t>
            </w:r>
            <w:proofErr w:type="spellStart"/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poźniej</w:t>
            </w:r>
            <w:proofErr w:type="spellEnd"/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niż w ciągu miesiąca, a sprawy szczególnie skomplikowane – nie </w:t>
            </w:r>
            <w:proofErr w:type="spellStart"/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poźniej</w:t>
            </w:r>
            <w:proofErr w:type="spellEnd"/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niż w ciągu dwóch miesięcy od dnia wszczęcia postępowania.</w:t>
            </w:r>
          </w:p>
        </w:tc>
      </w:tr>
      <w:tr w:rsidR="00193E59" w:rsidRPr="00193E59" w:rsidTr="00193E59">
        <w:trPr>
          <w:trHeight w:val="896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Sprawę załatwia się i szczegółowych wyjaśnień udziela:</w:t>
            </w:r>
          </w:p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Prudaczuk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I</w:t>
            </w:r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nspektor lub inni pracownicy wymienieni </w:t>
            </w:r>
            <w:r w:rsidRPr="00193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 stronie Starostwa (zakładka dokumenty do pobrania Wydział Środowiska i Rolnictwa)</w:t>
            </w:r>
          </w:p>
        </w:tc>
      </w:tr>
      <w:tr w:rsidR="00193E59" w:rsidRPr="00193E59" w:rsidTr="00193E59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Wydział:</w:t>
            </w:r>
          </w:p>
          <w:p w:rsid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Środowiska i Rolnictwa Starostwa Powiatowego we Włodawie</w:t>
            </w:r>
          </w:p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</w:t>
            </w:r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Piłsudskiego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  </w:t>
            </w:r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22-200 Włodawa</w:t>
            </w:r>
          </w:p>
        </w:tc>
      </w:tr>
      <w:tr w:rsidR="00193E59" w:rsidRPr="00193E59" w:rsidTr="00193E59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Nr pokoju:</w:t>
            </w:r>
          </w:p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001 (pa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</w:t>
            </w:r>
            <w:r w:rsidRPr="00193E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er)</w:t>
            </w:r>
          </w:p>
        </w:tc>
      </w:tr>
      <w:tr w:rsidR="00193E59" w:rsidRPr="00193E59" w:rsidTr="00193E59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Nr telefonu:</w:t>
            </w:r>
          </w:p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82 57 23 090</w:t>
            </w:r>
            <w:r w:rsidRPr="00193E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(wewnętrzny 130), </w:t>
            </w:r>
            <w:proofErr w:type="spellStart"/>
            <w:r w:rsidRPr="00193E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</w:t>
            </w:r>
            <w:proofErr w:type="spellEnd"/>
            <w:r w:rsidRPr="00193E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kom.516 430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193E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830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kom. 667 224 395</w:t>
            </w:r>
          </w:p>
        </w:tc>
      </w:tr>
      <w:tr w:rsidR="00193E59" w:rsidRPr="00193E59" w:rsidTr="00193E59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Godziny pracy:</w:t>
            </w:r>
          </w:p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 8</w:t>
            </w:r>
            <w:r w:rsidRPr="00193E5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00</w:t>
            </w:r>
            <w:r w:rsidRPr="00193E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-16</w:t>
            </w:r>
            <w:r w:rsidRPr="00193E5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00</w:t>
            </w:r>
            <w:r w:rsidRPr="00193E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wtorek – piątek 7</w:t>
            </w:r>
            <w:r w:rsidRPr="00193E5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30</w:t>
            </w:r>
            <w:r w:rsidRPr="00193E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-15</w:t>
            </w:r>
            <w:r w:rsidRPr="00193E5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193E59" w:rsidRPr="00193E59" w:rsidTr="00193E59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Sposób załatwienia sprawy:</w:t>
            </w:r>
          </w:p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NewRomanPSMT" w:eastAsia="Times New Roman" w:hAnsi="TimesNewRomanPSMT" w:cs="Times New Roman"/>
                <w:sz w:val="24"/>
                <w:szCs w:val="24"/>
                <w:lang w:eastAsia="pl-PL"/>
              </w:rPr>
              <w:t>Niezwłocznie po zawiadomieniu przez właściciela lasu o pozyskaniu drewna.</w:t>
            </w:r>
          </w:p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NewRomanPSMT" w:eastAsia="Times New Roman" w:hAnsi="TimesNewRomanPSMT" w:cs="Times New Roman"/>
                <w:sz w:val="24"/>
                <w:szCs w:val="24"/>
                <w:lang w:eastAsia="pl-PL"/>
              </w:rPr>
              <w:t>Postępowanie kończy się wydaniem świadectwa legalności pozyskanego drewna.</w:t>
            </w:r>
          </w:p>
        </w:tc>
      </w:tr>
      <w:tr w:rsidR="00193E59" w:rsidRPr="00193E59" w:rsidTr="00193E59">
        <w:trPr>
          <w:trHeight w:val="937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>Tryb odwoławczy:</w:t>
            </w:r>
          </w:p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</w:t>
            </w:r>
          </w:p>
        </w:tc>
      </w:tr>
      <w:tr w:rsidR="00193E59" w:rsidRPr="00193E59" w:rsidTr="00193E59">
        <w:trPr>
          <w:trHeight w:val="937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59" w:rsidRPr="00193E59" w:rsidRDefault="00193E59" w:rsidP="0019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Uwagi:</w:t>
            </w:r>
          </w:p>
          <w:p w:rsidR="00193E59" w:rsidRPr="00193E59" w:rsidRDefault="00193E59" w:rsidP="001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59">
              <w:rPr>
                <w:rFonts w:ascii="TimesNewRomanPSMT" w:eastAsia="Times New Roman" w:hAnsi="TimesNewRomanPSMT" w:cs="Times New Roman"/>
                <w:sz w:val="24"/>
                <w:szCs w:val="24"/>
                <w:lang w:eastAsia="pl-PL"/>
              </w:rPr>
              <w:t>Cechowania drewna dokonuje się w miejscu jego pozyskania.</w:t>
            </w:r>
          </w:p>
        </w:tc>
      </w:tr>
    </w:tbl>
    <w:p w:rsidR="00DB0EA4" w:rsidRDefault="00DB0EA4"/>
    <w:sectPr w:rsidR="00DB0EA4" w:rsidSect="0019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2E16"/>
    <w:multiLevelType w:val="multilevel"/>
    <w:tmpl w:val="8B0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59"/>
    <w:rsid w:val="00193E59"/>
    <w:rsid w:val="00D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416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671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385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powiatwlodawski.pl/index.php/wydzial-srodowiska-i-rolnictwa/67-cechowanie-drzew-w-lasach-nie-stanowiacych-wlasnosci-skarbu-panstwa?showall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lugi.powiatwlodawski.pl/index.php/wydzial-srodowiska-i-rolnictwa/67-cechowanie-drzew-w-lasach-nie-stanowiacych-wlasnosci-skarbu-panstwa?star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lugi.powiatwlodawski.pl/index.php/wydzial-srodowiska-i-rolnictwa/67-cechowanie-drzew-w-lasach-nie-stanowiacych-wlasnosci-skarbu-panstw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Bajuk</dc:creator>
  <cp:lastModifiedBy>Justyna Bajuk</cp:lastModifiedBy>
  <cp:revision>1</cp:revision>
  <dcterms:created xsi:type="dcterms:W3CDTF">2020-04-22T09:46:00Z</dcterms:created>
  <dcterms:modified xsi:type="dcterms:W3CDTF">2020-04-22T09:51:00Z</dcterms:modified>
</cp:coreProperties>
</file>